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BC" w:rsidRPr="00477AA8" w:rsidRDefault="00C629BC" w:rsidP="00C629BC">
      <w:pPr>
        <w:jc w:val="center"/>
        <w:rPr>
          <w:rFonts w:ascii="Calibri" w:hAnsi="Calibri"/>
          <w:sz w:val="40"/>
        </w:rPr>
      </w:pPr>
      <w:r w:rsidRPr="00477AA8">
        <w:rPr>
          <w:rFonts w:ascii="Calibri" w:hAnsi="Calibri"/>
          <w:sz w:val="40"/>
        </w:rPr>
        <w:t xml:space="preserve">AICE Biology Guided Reading: Chapter </w:t>
      </w:r>
      <w:r>
        <w:rPr>
          <w:rFonts w:ascii="Calibri" w:hAnsi="Calibri"/>
          <w:sz w:val="40"/>
        </w:rPr>
        <w:t>1</w:t>
      </w:r>
      <w:r w:rsidR="00293561">
        <w:rPr>
          <w:rFonts w:ascii="Calibri" w:hAnsi="Calibri"/>
          <w:sz w:val="40"/>
        </w:rPr>
        <w:t>6</w:t>
      </w:r>
      <w:r>
        <w:rPr>
          <w:rFonts w:ascii="Calibri" w:hAnsi="Calibri"/>
          <w:sz w:val="40"/>
        </w:rPr>
        <w:t>, Part 2 Genetics and Inherited Change</w:t>
      </w:r>
    </w:p>
    <w:p w:rsidR="00C629BC" w:rsidRPr="00485FE1" w:rsidRDefault="00C629BC" w:rsidP="00C629BC">
      <w:pPr>
        <w:rPr>
          <w:rFonts w:ascii="Calibri" w:hAnsi="Calibri"/>
          <w:sz w:val="26"/>
        </w:rPr>
      </w:pPr>
    </w:p>
    <w:p w:rsidR="00C629BC" w:rsidRDefault="00C629BC" w:rsidP="00C629BC">
      <w:pPr>
        <w:rPr>
          <w:rFonts w:ascii="Calibri" w:hAnsi="Calibri"/>
          <w:i/>
        </w:rPr>
      </w:pPr>
      <w:r w:rsidRPr="00477AA8">
        <w:rPr>
          <w:rFonts w:ascii="Calibri" w:hAnsi="Calibri"/>
          <w:b/>
          <w:i/>
        </w:rPr>
        <w:t>Directions:</w:t>
      </w:r>
      <w:r w:rsidRPr="00477AA8">
        <w:rPr>
          <w:rFonts w:ascii="Calibri" w:hAnsi="Calibri"/>
        </w:rPr>
        <w:t xml:space="preserve">  </w:t>
      </w:r>
      <w:r w:rsidRPr="00477AA8">
        <w:rPr>
          <w:rFonts w:ascii="Calibri" w:hAnsi="Calibri"/>
          <w:i/>
        </w:rPr>
        <w:t xml:space="preserve">Please answer all questions on a separate sheet of paper.  You may handwrite (NEATLY) in blue or black ink or type your answers.  Complete these questions at your own pace by </w:t>
      </w:r>
      <w:r w:rsidR="00293561">
        <w:rPr>
          <w:rFonts w:ascii="Calibri" w:hAnsi="Calibri"/>
          <w:i/>
        </w:rPr>
        <w:t>Mon</w:t>
      </w:r>
      <w:r w:rsidR="00E13502">
        <w:rPr>
          <w:rFonts w:ascii="Calibri" w:hAnsi="Calibri"/>
          <w:i/>
        </w:rPr>
        <w:t xml:space="preserve">day, </w:t>
      </w:r>
      <w:r w:rsidR="00293561">
        <w:rPr>
          <w:rFonts w:ascii="Calibri" w:hAnsi="Calibri"/>
          <w:i/>
        </w:rPr>
        <w:t>October 30</w:t>
      </w:r>
      <w:r w:rsidR="00E13502">
        <w:rPr>
          <w:rFonts w:ascii="Calibri" w:hAnsi="Calibri"/>
          <w:i/>
        </w:rPr>
        <w:t>,</w:t>
      </w:r>
      <w:r w:rsidR="001C54A1">
        <w:rPr>
          <w:rFonts w:ascii="Calibri" w:hAnsi="Calibri"/>
          <w:i/>
        </w:rPr>
        <w:t xml:space="preserve"> </w:t>
      </w:r>
      <w:r w:rsidR="00E13502">
        <w:rPr>
          <w:rFonts w:ascii="Calibri" w:hAnsi="Calibri"/>
          <w:i/>
        </w:rPr>
        <w:t>201</w:t>
      </w:r>
      <w:r w:rsidR="00293561">
        <w:rPr>
          <w:rFonts w:ascii="Calibri" w:hAnsi="Calibri"/>
          <w:i/>
        </w:rPr>
        <w:t>7</w:t>
      </w:r>
      <w:r w:rsidRPr="00477AA8">
        <w:rPr>
          <w:rFonts w:ascii="Calibri" w:hAnsi="Calibri"/>
          <w:i/>
        </w:rPr>
        <w:t>.</w:t>
      </w:r>
      <w:r>
        <w:rPr>
          <w:rFonts w:ascii="Calibri" w:hAnsi="Calibri"/>
          <w:i/>
        </w:rPr>
        <w:t xml:space="preserve"> This assignment is worth </w:t>
      </w:r>
      <w:r w:rsidR="00925E59">
        <w:rPr>
          <w:rFonts w:ascii="Calibri" w:hAnsi="Calibri"/>
          <w:b/>
          <w:i/>
        </w:rPr>
        <w:t>4</w:t>
      </w:r>
      <w:r w:rsidRPr="00C629BC">
        <w:rPr>
          <w:rFonts w:ascii="Calibri" w:hAnsi="Calibri"/>
          <w:b/>
          <w:i/>
        </w:rPr>
        <w:t>0 points</w:t>
      </w:r>
      <w:r>
        <w:rPr>
          <w:rFonts w:ascii="Calibri" w:hAnsi="Calibri"/>
          <w:i/>
        </w:rPr>
        <w:t>, and individual point values are located in parentheses after each question.</w:t>
      </w:r>
    </w:p>
    <w:p w:rsidR="00D509E5" w:rsidRDefault="00D509E5"/>
    <w:p w:rsidR="00C629BC" w:rsidRDefault="00C629BC">
      <w:r>
        <w:t>1. As you read, answer SAQ’s 1</w:t>
      </w:r>
      <w:r w:rsidR="00293561">
        <w:t>6</w:t>
      </w:r>
      <w:r>
        <w:t>.</w:t>
      </w:r>
      <w:r w:rsidR="00293561">
        <w:t>4</w:t>
      </w:r>
      <w:r>
        <w:t>-1</w:t>
      </w:r>
      <w:r w:rsidR="00293561">
        <w:t>6</w:t>
      </w:r>
      <w:r>
        <w:t>.22 on a separate sheet of paper.</w:t>
      </w:r>
      <w:r w:rsidR="008E316B">
        <w:t xml:space="preserve"> (1</w:t>
      </w:r>
      <w:r w:rsidR="00925E59">
        <w:t>4</w:t>
      </w:r>
      <w:r w:rsidR="008E316B">
        <w:t xml:space="preserve"> points)</w:t>
      </w:r>
    </w:p>
    <w:p w:rsidR="00C629BC" w:rsidRDefault="00C629BC"/>
    <w:p w:rsidR="00C629BC" w:rsidRDefault="00C629BC">
      <w:r>
        <w:t>2. Define the following bold-faced terms (located throughout the chapter) on a separate sheet of paper using the three-column note format (one column for the term, one column for the definition, and one column for a picture, diagram, or visual to help remember the term):</w:t>
      </w:r>
      <w:r w:rsidR="008E316B">
        <w:t xml:space="preserve"> </w:t>
      </w:r>
      <w:r w:rsidR="008E316B">
        <w:br/>
        <w:t>(</w:t>
      </w:r>
      <w:r w:rsidR="00925E59">
        <w:t>12</w:t>
      </w:r>
      <w:r w:rsidR="008E316B">
        <w:t xml:space="preserve"> points)</w:t>
      </w:r>
    </w:p>
    <w:p w:rsidR="008E316B" w:rsidRDefault="008E316B"/>
    <w:p w:rsidR="008E316B" w:rsidRDefault="008E316B">
      <w:pPr>
        <w:sectPr w:rsidR="008E31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316B" w:rsidRDefault="008E316B">
      <w:r>
        <w:t>Genotype</w:t>
      </w:r>
    </w:p>
    <w:p w:rsidR="008E316B" w:rsidRDefault="008E316B">
      <w:r>
        <w:t>Phenotype</w:t>
      </w:r>
    </w:p>
    <w:p w:rsidR="008E316B" w:rsidRDefault="008E316B">
      <w:r>
        <w:t>Inheritance</w:t>
      </w:r>
    </w:p>
    <w:p w:rsidR="008E316B" w:rsidRDefault="008E316B">
      <w:proofErr w:type="spellStart"/>
      <w:r>
        <w:t>Domant</w:t>
      </w:r>
      <w:proofErr w:type="spellEnd"/>
    </w:p>
    <w:p w:rsidR="008E316B" w:rsidRDefault="008E316B">
      <w:r>
        <w:t>Recessive</w:t>
      </w:r>
    </w:p>
    <w:p w:rsidR="008E316B" w:rsidRDefault="008E316B">
      <w:r>
        <w:t>Codominant</w:t>
      </w:r>
    </w:p>
    <w:p w:rsidR="008E316B" w:rsidRDefault="008E316B">
      <w:r>
        <w:t>Multiple alleles</w:t>
      </w:r>
    </w:p>
    <w:p w:rsidR="008E316B" w:rsidRDefault="008E316B">
      <w:r>
        <w:t>Sex chromosomes</w:t>
      </w:r>
    </w:p>
    <w:p w:rsidR="008E316B" w:rsidRDefault="008E316B">
      <w:r>
        <w:t>Autosomes</w:t>
      </w:r>
    </w:p>
    <w:p w:rsidR="008E316B" w:rsidRDefault="008E316B">
      <w:r>
        <w:t>Sex-linked gene</w:t>
      </w:r>
    </w:p>
    <w:p w:rsidR="008E316B" w:rsidRDefault="008E316B">
      <w:r>
        <w:t>Independent assortment</w:t>
      </w:r>
    </w:p>
    <w:p w:rsidR="008E316B" w:rsidRDefault="008E316B">
      <w:r>
        <w:t>Degrees of freedom</w:t>
      </w:r>
    </w:p>
    <w:p w:rsidR="008E316B" w:rsidRDefault="008E316B">
      <w:r>
        <w:t>Mutation</w:t>
      </w:r>
    </w:p>
    <w:p w:rsidR="008E316B" w:rsidRDefault="008E316B">
      <w:r>
        <w:t>Gene mutation</w:t>
      </w:r>
    </w:p>
    <w:p w:rsidR="008E316B" w:rsidRDefault="008E316B">
      <w:r>
        <w:t>Chromosome mutation</w:t>
      </w:r>
    </w:p>
    <w:p w:rsidR="008E316B" w:rsidRDefault="008E316B">
      <w:r>
        <w:t>Ionizing vs UV radiation</w:t>
      </w:r>
    </w:p>
    <w:p w:rsidR="008E316B" w:rsidRDefault="008E316B">
      <w:r>
        <w:t>Base substitution</w:t>
      </w:r>
    </w:p>
    <w:p w:rsidR="008E316B" w:rsidRDefault="008E316B">
      <w:r>
        <w:t>Base addition</w:t>
      </w:r>
    </w:p>
    <w:p w:rsidR="008E316B" w:rsidRDefault="008E316B">
      <w:r>
        <w:t>Base deletion</w:t>
      </w:r>
    </w:p>
    <w:p w:rsidR="008E316B" w:rsidRDefault="008E316B">
      <w:r>
        <w:t>Frame shift</w:t>
      </w:r>
    </w:p>
    <w:p w:rsidR="008E316B" w:rsidRDefault="008E316B">
      <w:r>
        <w:t>Silent mutation</w:t>
      </w:r>
    </w:p>
    <w:p w:rsidR="008E316B" w:rsidRDefault="008E316B">
      <w:r>
        <w:t>Gene technology</w:t>
      </w:r>
    </w:p>
    <w:p w:rsidR="008E316B" w:rsidRDefault="008E316B">
      <w:r>
        <w:t>Restriction enzyme</w:t>
      </w:r>
    </w:p>
    <w:p w:rsidR="008E316B" w:rsidRDefault="008E316B">
      <w:r>
        <w:t>Genetic Engineering</w:t>
      </w:r>
    </w:p>
    <w:p w:rsidR="008E316B" w:rsidRDefault="008E316B">
      <w:pPr>
        <w:sectPr w:rsidR="008E316B" w:rsidSect="008E316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E316B" w:rsidRDefault="008E316B"/>
    <w:p w:rsidR="00C629BC" w:rsidRDefault="00C629BC"/>
    <w:p w:rsidR="00C629BC" w:rsidRDefault="00C629BC">
      <w:r>
        <w:t>3.</w:t>
      </w:r>
      <w:r w:rsidR="00B74B5F">
        <w:t xml:space="preserve"> </w:t>
      </w:r>
      <w:r>
        <w:t>Explain the concept of genetic dominance in terms of recessive and dominant traits.</w:t>
      </w:r>
      <w:r w:rsidR="008E316B">
        <w:t xml:space="preserve"> (1 point)</w:t>
      </w:r>
    </w:p>
    <w:p w:rsidR="00C629BC" w:rsidRDefault="00C629BC"/>
    <w:p w:rsidR="00C629BC" w:rsidRDefault="00B74B5F">
      <w:proofErr w:type="gramStart"/>
      <w:r>
        <w:t>4. What is a test cross</w:t>
      </w:r>
      <w:proofErr w:type="gramEnd"/>
      <w:r>
        <w:t xml:space="preserve"> and what can it tell us?  Draw an example of a generic test cross here, clearly indicating the difference between dominant and recessive genes.</w:t>
      </w:r>
      <w:r w:rsidR="008E316B">
        <w:t xml:space="preserve"> (2 points)</w:t>
      </w:r>
    </w:p>
    <w:p w:rsidR="00B74B5F" w:rsidRDefault="00B74B5F"/>
    <w:p w:rsidR="00B74B5F" w:rsidRDefault="00B74B5F">
      <w:r>
        <w:t>5. What is a dihybrid cross and when is it used?  Draw an example of a generic dihybrid cross and outline how phenotypes might change as a result of slightly different genotypes.</w:t>
      </w:r>
      <w:r w:rsidR="008E316B">
        <w:t xml:space="preserve"> (2 points)</w:t>
      </w:r>
    </w:p>
    <w:p w:rsidR="00B74B5F" w:rsidRDefault="00B74B5F"/>
    <w:p w:rsidR="00B74B5F" w:rsidRDefault="00B74B5F">
      <w:r>
        <w:t xml:space="preserve">6.  </w:t>
      </w:r>
      <w:r w:rsidR="008E316B">
        <w:t>Outline how to carry out a chi-squared test.  What is the formula and how do you know what to plug into this formula? (2 points)</w:t>
      </w:r>
    </w:p>
    <w:p w:rsidR="008E316B" w:rsidRDefault="008E316B"/>
    <w:p w:rsidR="008E316B" w:rsidRDefault="008E316B">
      <w:r>
        <w:t>7. Why are mutations significant?  Are mutations always detrimental? (</w:t>
      </w:r>
      <w:r w:rsidR="00925E59">
        <w:t>2</w:t>
      </w:r>
      <w:r>
        <w:t xml:space="preserve"> point)</w:t>
      </w:r>
    </w:p>
    <w:p w:rsidR="008E316B" w:rsidRDefault="008E316B"/>
    <w:p w:rsidR="008E316B" w:rsidRDefault="00293561">
      <w:r>
        <w:t xml:space="preserve">8. What is the lac operon </w:t>
      </w:r>
      <w:bookmarkStart w:id="0" w:name="_GoBack"/>
      <w:bookmarkEnd w:id="0"/>
      <w:r>
        <w:t>and what function does it serve in prokaryotes? (2 points)</w:t>
      </w:r>
    </w:p>
    <w:p w:rsidR="00293561" w:rsidRDefault="00293561"/>
    <w:p w:rsidR="00293561" w:rsidRDefault="00293561">
      <w:r>
        <w:t>9. Select three types of transcription factor.  For each, describe how they work and how the regulate gene expression. (3 points)</w:t>
      </w:r>
    </w:p>
    <w:sectPr w:rsidR="00293561" w:rsidSect="008E31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BC"/>
    <w:rsid w:val="001C54A1"/>
    <w:rsid w:val="00293561"/>
    <w:rsid w:val="008E316B"/>
    <w:rsid w:val="00925E59"/>
    <w:rsid w:val="00B74B5F"/>
    <w:rsid w:val="00C629BC"/>
    <w:rsid w:val="00D509E5"/>
    <w:rsid w:val="00D90AEB"/>
    <w:rsid w:val="00E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61CA"/>
  <w15:docId w15:val="{CFF71F16-DD67-4874-A217-2BEC0B12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B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9</cp:revision>
  <dcterms:created xsi:type="dcterms:W3CDTF">2012-11-26T16:11:00Z</dcterms:created>
  <dcterms:modified xsi:type="dcterms:W3CDTF">2017-10-25T11:53:00Z</dcterms:modified>
</cp:coreProperties>
</file>